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4C" w:rsidRDefault="00905F4C" w:rsidP="00905F4C">
      <w:pPr>
        <w:jc w:val="center"/>
        <w:rPr>
          <w:rFonts w:ascii="Calibri" w:hAnsi="Calibri" w:cs="Calibri"/>
          <w:b/>
          <w:bCs/>
        </w:rPr>
      </w:pPr>
      <w:r>
        <w:rPr>
          <w:rFonts w:ascii="Marianne" w:hAnsi="Marianne" w:cs="Calibri"/>
          <w:b/>
          <w:bCs/>
        </w:rPr>
        <w:t>Description du projet d’accompagnement du GIEE</w:t>
      </w:r>
      <w:r>
        <w:rPr>
          <w:rFonts w:ascii="Calibri" w:hAnsi="Calibri" w:cs="Calibri"/>
          <w:b/>
          <w:bCs/>
        </w:rPr>
        <w:t> </w:t>
      </w:r>
    </w:p>
    <w:p w:rsidR="00905F4C" w:rsidRDefault="00905F4C" w:rsidP="00905F4C">
      <w:pPr>
        <w:jc w:val="center"/>
        <w:rPr>
          <w:rFonts w:ascii="Calibri" w:hAnsi="Calibri" w:cs="Calibri"/>
          <w:b/>
          <w:bCs/>
        </w:rPr>
      </w:pPr>
    </w:p>
    <w:p w:rsidR="00905F4C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Pr="00204032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i/>
          <w:iCs/>
          <w:color w:val="6666FF"/>
          <w:sz w:val="20"/>
          <w:szCs w:val="20"/>
        </w:rPr>
      </w:pPr>
      <w:r w:rsidRPr="006C42E7">
        <w:rPr>
          <w:rFonts w:ascii="Marianne" w:hAnsi="Marianne" w:cs="Calibri"/>
          <w:b/>
          <w:bCs/>
          <w:sz w:val="22"/>
          <w:szCs w:val="22"/>
        </w:rPr>
        <w:t>Présentation des besoins spécifiques d’animation / d’appui technique / capitalisation / transfert des résultats de l’ensemble du projet du GIEE</w:t>
      </w:r>
      <w:r>
        <w:rPr>
          <w:rFonts w:ascii="Marianne" w:hAnsi="Marianne" w:cs="Calibri"/>
          <w:b/>
          <w:bCs/>
          <w:sz w:val="22"/>
          <w:szCs w:val="22"/>
        </w:rPr>
        <w:t xml:space="preserve"> </w:t>
      </w:r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>(ne doit pas dépasser 5 pages)</w:t>
      </w:r>
    </w:p>
    <w:p w:rsidR="00905F4C" w:rsidRPr="00204032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i/>
          <w:iCs/>
          <w:color w:val="6666FF"/>
          <w:sz w:val="20"/>
          <w:szCs w:val="20"/>
        </w:rPr>
      </w:pPr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>Expliciter notamment la problématique du projet, le rôle et les compétences des différents agents salariés et prestataires intervenant sur le projet, la nature des partenariats.</w:t>
      </w:r>
    </w:p>
    <w:p w:rsidR="00905F4C" w:rsidRPr="00204032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i/>
          <w:iCs/>
          <w:color w:val="6666FF"/>
          <w:sz w:val="20"/>
          <w:szCs w:val="20"/>
        </w:rPr>
      </w:pPr>
    </w:p>
    <w:p w:rsidR="00905F4C" w:rsidRPr="00204032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i/>
          <w:iCs/>
          <w:color w:val="6666FF"/>
          <w:sz w:val="20"/>
          <w:szCs w:val="20"/>
        </w:rPr>
      </w:pPr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 xml:space="preserve">Le plan d’action (intitulés et contenus des actions, livrables, indicateurs de réalisations et de résultats…) </w:t>
      </w:r>
      <w:r>
        <w:rPr>
          <w:rFonts w:ascii="Marianne" w:hAnsi="Marianne" w:cs="Calibri"/>
          <w:i/>
          <w:iCs/>
          <w:color w:val="6666FF"/>
          <w:sz w:val="20"/>
          <w:szCs w:val="20"/>
        </w:rPr>
        <w:t>est</w:t>
      </w:r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 xml:space="preserve"> à renseigner en annexe 1 sous </w:t>
      </w:r>
      <w:proofErr w:type="spellStart"/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>excel</w:t>
      </w:r>
      <w:proofErr w:type="spellEnd"/>
      <w:r w:rsidRPr="00204032">
        <w:rPr>
          <w:rFonts w:ascii="Marianne" w:hAnsi="Marianne" w:cs="Calibri"/>
          <w:i/>
          <w:iCs/>
          <w:color w:val="6666FF"/>
          <w:sz w:val="20"/>
          <w:szCs w:val="20"/>
        </w:rPr>
        <w:t>.</w:t>
      </w:r>
      <w:bookmarkStart w:id="0" w:name="_GoBack"/>
      <w:bookmarkEnd w:id="0"/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Pr="00B158D5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Cs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i/>
          <w:sz w:val="18"/>
          <w:szCs w:val="18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rPr>
          <w:rFonts w:ascii="Marianne" w:hAnsi="Marianne" w:cs="Calibri"/>
          <w:b/>
          <w:bCs/>
          <w:sz w:val="22"/>
          <w:szCs w:val="22"/>
        </w:rPr>
      </w:pPr>
    </w:p>
    <w:p w:rsidR="00905F4C" w:rsidRDefault="00905F4C" w:rsidP="00905F4C">
      <w:pPr>
        <w:jc w:val="center"/>
        <w:rPr>
          <w:rFonts w:ascii="Marianne" w:hAnsi="Marianne" w:cs="Calibri"/>
          <w:b/>
          <w:bCs/>
        </w:rPr>
      </w:pPr>
    </w:p>
    <w:p w:rsidR="00905F4C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 w:rsidRPr="0059440E">
        <w:rPr>
          <w:rFonts w:ascii="Marianne" w:hAnsi="Marianne"/>
          <w:b/>
          <w:bCs/>
          <w:sz w:val="22"/>
          <w:szCs w:val="22"/>
        </w:rPr>
        <w:t>Remplir obligatoirement le document «</w:t>
      </w:r>
      <w:r w:rsidRPr="0059440E">
        <w:rPr>
          <w:b/>
          <w:bCs/>
          <w:sz w:val="22"/>
          <w:szCs w:val="22"/>
        </w:rPr>
        <w:t> </w:t>
      </w:r>
      <w:r w:rsidRPr="0059440E">
        <w:rPr>
          <w:rFonts w:ascii="Marianne" w:hAnsi="Marianne"/>
          <w:b/>
          <w:bCs/>
          <w:sz w:val="22"/>
          <w:szCs w:val="22"/>
        </w:rPr>
        <w:t>Annexe 1</w:t>
      </w:r>
      <w:r w:rsidRPr="0059440E">
        <w:rPr>
          <w:b/>
          <w:bCs/>
          <w:sz w:val="22"/>
          <w:szCs w:val="22"/>
        </w:rPr>
        <w:t> </w:t>
      </w:r>
      <w:r w:rsidRPr="0059440E">
        <w:rPr>
          <w:rFonts w:ascii="Marianne" w:hAnsi="Marianne"/>
          <w:b/>
          <w:bCs/>
          <w:sz w:val="22"/>
          <w:szCs w:val="22"/>
        </w:rPr>
        <w:t xml:space="preserve">: plan d’action </w:t>
      </w:r>
      <w:r w:rsidRPr="0059440E">
        <w:rPr>
          <w:rFonts w:ascii="Marianne" w:hAnsi="Marianne" w:cs="Marianne"/>
          <w:b/>
          <w:bCs/>
          <w:sz w:val="22"/>
          <w:szCs w:val="22"/>
        </w:rPr>
        <w:t>»</w:t>
      </w:r>
      <w:r w:rsidRPr="0059440E">
        <w:rPr>
          <w:rFonts w:ascii="Marianne" w:hAnsi="Marianne"/>
          <w:b/>
          <w:bCs/>
          <w:sz w:val="22"/>
          <w:szCs w:val="22"/>
        </w:rPr>
        <w:t xml:space="preserve"> sous </w:t>
      </w:r>
      <w:proofErr w:type="spellStart"/>
      <w:r w:rsidRPr="0059440E">
        <w:rPr>
          <w:rFonts w:ascii="Marianne" w:hAnsi="Marianne"/>
          <w:b/>
          <w:bCs/>
          <w:sz w:val="22"/>
          <w:szCs w:val="22"/>
        </w:rPr>
        <w:t>excel</w:t>
      </w:r>
      <w:proofErr w:type="spellEnd"/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 w:rsidRPr="00CC7BB7">
        <w:rPr>
          <w:rFonts w:ascii="Marianne" w:hAnsi="Marianne"/>
          <w:b/>
          <w:bCs/>
          <w:i/>
          <w:iCs/>
          <w:color w:val="FF00CC"/>
        </w:rPr>
        <w:t xml:space="preserve">Il devra être transmis à </w:t>
      </w:r>
      <w:smartTag w:uri="urn:schemas-microsoft-com:office:smarttags" w:element="PersonName">
        <w:smartTagPr>
          <w:attr w:name="ProductID" w:val="la DRAAF"/>
        </w:smartTagPr>
        <w:r w:rsidRPr="00CC7BB7">
          <w:rPr>
            <w:rFonts w:ascii="Marianne" w:hAnsi="Marianne"/>
            <w:b/>
            <w:bCs/>
            <w:i/>
            <w:iCs/>
            <w:color w:val="FF00CC"/>
          </w:rPr>
          <w:t>la DRAAF</w:t>
        </w:r>
      </w:smartTag>
      <w:r w:rsidRPr="00CC7BB7">
        <w:rPr>
          <w:rFonts w:ascii="Marianne" w:hAnsi="Marianne"/>
          <w:b/>
          <w:bCs/>
          <w:i/>
          <w:iCs/>
          <w:color w:val="FF00CC"/>
        </w:rPr>
        <w:t xml:space="preserve"> au format </w:t>
      </w:r>
      <w:proofErr w:type="spellStart"/>
      <w:r w:rsidRPr="00CC7BB7">
        <w:rPr>
          <w:rFonts w:ascii="Marianne" w:hAnsi="Marianne"/>
          <w:b/>
          <w:bCs/>
          <w:i/>
          <w:iCs/>
          <w:color w:val="FF00CC"/>
        </w:rPr>
        <w:t>excel</w:t>
      </w:r>
      <w:proofErr w:type="spellEnd"/>
      <w:r w:rsidRPr="00CC7BB7">
        <w:rPr>
          <w:rFonts w:ascii="Marianne" w:hAnsi="Marianne"/>
          <w:b/>
          <w:bCs/>
          <w:i/>
          <w:iCs/>
          <w:color w:val="FF00CC"/>
        </w:rPr>
        <w:t xml:space="preserve"> </w:t>
      </w:r>
      <w:r>
        <w:rPr>
          <w:rFonts w:ascii="Marianne" w:hAnsi="Marianne"/>
          <w:b/>
          <w:bCs/>
          <w:i/>
          <w:iCs/>
          <w:color w:val="FF00CC"/>
        </w:rPr>
        <w:t xml:space="preserve">et PDF </w:t>
      </w:r>
      <w:r w:rsidRPr="00CC7BB7">
        <w:rPr>
          <w:rFonts w:ascii="Marianne" w:hAnsi="Marianne"/>
          <w:b/>
          <w:bCs/>
          <w:i/>
          <w:iCs/>
          <w:color w:val="FF00CC"/>
        </w:rPr>
        <w:t>et joint au dossier de candidature papier.</w:t>
      </w: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jc w:val="both"/>
        <w:rPr>
          <w:rFonts w:ascii="Marianne" w:hAnsi="Marianne" w:cs="Marianne"/>
          <w:b/>
          <w:bCs/>
          <w:i/>
          <w:iCs/>
          <w:color w:val="FF00CC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jc w:val="both"/>
        <w:rPr>
          <w:rFonts w:ascii="Marianne" w:hAnsi="Marianne" w:cs="Marianne"/>
          <w:b/>
          <w:bCs/>
          <w:i/>
          <w:iCs/>
          <w:color w:val="FF00CC"/>
        </w:rPr>
      </w:pPr>
      <w:r>
        <w:rPr>
          <w:rFonts w:ascii="Marianne" w:hAnsi="Marianne" w:cs="Marianne"/>
          <w:b/>
          <w:bCs/>
          <w:i/>
          <w:iCs/>
          <w:color w:val="FF00CC"/>
        </w:rPr>
        <w:t>Les éléments permettant de justifier que le projet répond aux critères de sélection sont à compléter en annexe 3.</w:t>
      </w: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jc w:val="both"/>
        <w:rPr>
          <w:rFonts w:ascii="Marianne" w:hAnsi="Marianne" w:cs="Marianne"/>
          <w:b/>
          <w:bCs/>
          <w:i/>
          <w:iCs/>
          <w:color w:val="FF00CC"/>
        </w:rPr>
      </w:pPr>
    </w:p>
    <w:p w:rsidR="00905F4C" w:rsidRDefault="00905F4C" w:rsidP="00905F4C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spacing w:after="60"/>
        <w:jc w:val="both"/>
        <w:rPr>
          <w:rFonts w:ascii="Marianne" w:hAnsi="Marianne" w:cs="Calibri"/>
          <w:b/>
          <w:bCs/>
          <w:sz w:val="22"/>
          <w:szCs w:val="22"/>
        </w:rPr>
      </w:pPr>
      <w:r>
        <w:rPr>
          <w:rFonts w:ascii="Marianne" w:hAnsi="Marianne" w:cs="Marianne"/>
          <w:b/>
          <w:bCs/>
          <w:i/>
          <w:iCs/>
          <w:color w:val="FF00CC"/>
        </w:rPr>
        <w:t>Par ailleurs, tout élément de nature à venir éclairer le tableau renseigné en annexe 1 sont à rajouter au sein de la rubrique ci-dessus (problématique du projet, rôle et compétences des différents agents salariés et prestataires intervenant sur le projet, nature des partenariats…)</w:t>
      </w:r>
      <w:r w:rsidR="0087142B">
        <w:rPr>
          <w:rFonts w:ascii="Marianne" w:hAnsi="Marianne" w:cs="Marianne"/>
          <w:b/>
          <w:bCs/>
          <w:i/>
          <w:iCs/>
          <w:color w:val="FF00CC"/>
        </w:rPr>
        <w:t>.</w:t>
      </w:r>
    </w:p>
    <w:p w:rsidR="00905F4C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Pr="006C42E7" w:rsidRDefault="00905F4C" w:rsidP="00905F4C">
      <w:pPr>
        <w:pStyle w:val="normalformulaire"/>
        <w:jc w:val="center"/>
        <w:rPr>
          <w:rFonts w:ascii="Marianne" w:hAnsi="Marianne" w:cs="Calibri"/>
          <w:b/>
          <w:bCs/>
          <w:sz w:val="22"/>
          <w:szCs w:val="22"/>
        </w:rPr>
      </w:pPr>
    </w:p>
    <w:p w:rsidR="00905F4C" w:rsidRDefault="00905F4C" w:rsidP="00905F4C">
      <w:pPr>
        <w:jc w:val="center"/>
        <w:rPr>
          <w:rFonts w:ascii="Marianne" w:hAnsi="Marianne" w:cs="Calibri"/>
          <w:b/>
          <w:bCs/>
        </w:rPr>
      </w:pPr>
      <w:r w:rsidRPr="00CC7BB7">
        <w:rPr>
          <w:rFonts w:ascii="Marianne" w:hAnsi="Marianne" w:cs="Calibri"/>
          <w:b/>
          <w:bCs/>
        </w:rPr>
        <w:t>Budget prévisionnel du projet d’</w:t>
      </w:r>
      <w:r>
        <w:rPr>
          <w:rFonts w:ascii="Marianne" w:hAnsi="Marianne" w:cs="Calibri"/>
          <w:b/>
          <w:bCs/>
        </w:rPr>
        <w:t>accompagnement du GIEE</w:t>
      </w:r>
      <w:r w:rsidRPr="00CC7BB7">
        <w:rPr>
          <w:rFonts w:ascii="Marianne" w:hAnsi="Marianne" w:cs="Calibri"/>
          <w:b/>
          <w:bCs/>
        </w:rPr>
        <w:t>, objet de la présente demande de financement</w:t>
      </w:r>
    </w:p>
    <w:p w:rsidR="00905F4C" w:rsidRDefault="00905F4C" w:rsidP="00905F4C">
      <w:pPr>
        <w:jc w:val="center"/>
        <w:rPr>
          <w:rFonts w:ascii="Marianne" w:hAnsi="Marianne" w:cs="Calibri"/>
        </w:rPr>
      </w:pPr>
    </w:p>
    <w:p w:rsidR="00905F4C" w:rsidRPr="00CC7BB7" w:rsidRDefault="00905F4C" w:rsidP="00905F4C">
      <w:pPr>
        <w:jc w:val="center"/>
        <w:rPr>
          <w:rFonts w:ascii="Marianne" w:hAnsi="Marianne" w:cs="Calibri"/>
        </w:rPr>
      </w:pP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 w:rsidRPr="0059440E">
        <w:rPr>
          <w:rFonts w:ascii="Marianne" w:hAnsi="Marianne"/>
          <w:b/>
          <w:bCs/>
          <w:sz w:val="22"/>
          <w:szCs w:val="22"/>
        </w:rPr>
        <w:t>Remplir obligatoirement le document «</w:t>
      </w:r>
      <w:r w:rsidRPr="0059440E">
        <w:rPr>
          <w:b/>
          <w:bCs/>
          <w:sz w:val="22"/>
          <w:szCs w:val="22"/>
        </w:rPr>
        <w:t> </w:t>
      </w:r>
      <w:r w:rsidRPr="0059440E">
        <w:rPr>
          <w:rFonts w:ascii="Marianne" w:hAnsi="Marianne"/>
          <w:b/>
          <w:bCs/>
          <w:sz w:val="22"/>
          <w:szCs w:val="22"/>
        </w:rPr>
        <w:t>Annexe 2</w:t>
      </w:r>
      <w:r w:rsidRPr="0059440E">
        <w:rPr>
          <w:b/>
          <w:bCs/>
          <w:sz w:val="22"/>
          <w:szCs w:val="22"/>
        </w:rPr>
        <w:t> </w:t>
      </w:r>
      <w:r w:rsidRPr="0059440E">
        <w:rPr>
          <w:rFonts w:ascii="Marianne" w:hAnsi="Marianne"/>
          <w:b/>
          <w:bCs/>
          <w:sz w:val="22"/>
          <w:szCs w:val="22"/>
        </w:rPr>
        <w:t xml:space="preserve">: annexes financières </w:t>
      </w:r>
      <w:r w:rsidRPr="0059440E">
        <w:rPr>
          <w:rFonts w:ascii="Marianne" w:hAnsi="Marianne" w:cs="Marianne"/>
          <w:b/>
          <w:bCs/>
          <w:sz w:val="22"/>
          <w:szCs w:val="22"/>
        </w:rPr>
        <w:t>»</w:t>
      </w:r>
      <w:r w:rsidRPr="0059440E">
        <w:rPr>
          <w:rFonts w:ascii="Marianne" w:hAnsi="Marianne"/>
          <w:b/>
          <w:bCs/>
          <w:sz w:val="22"/>
          <w:szCs w:val="22"/>
        </w:rPr>
        <w:t xml:space="preserve"> sous </w:t>
      </w:r>
      <w:proofErr w:type="spellStart"/>
      <w:r w:rsidRPr="0059440E">
        <w:rPr>
          <w:rFonts w:ascii="Marianne" w:hAnsi="Marianne"/>
          <w:b/>
          <w:bCs/>
          <w:sz w:val="22"/>
          <w:szCs w:val="22"/>
        </w:rPr>
        <w:t>excel</w:t>
      </w:r>
      <w:proofErr w:type="spellEnd"/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 w:rsidRPr="00CC7BB7">
        <w:rPr>
          <w:rFonts w:ascii="Marianne" w:hAnsi="Marianne"/>
          <w:b/>
          <w:bCs/>
          <w:i/>
          <w:iCs/>
          <w:color w:val="FF00CC"/>
        </w:rPr>
        <w:t xml:space="preserve">Il devra être transmis à </w:t>
      </w:r>
      <w:smartTag w:uri="urn:schemas-microsoft-com:office:smarttags" w:element="PersonName">
        <w:smartTagPr>
          <w:attr w:name="ProductID" w:val="la DRAAF"/>
        </w:smartTagPr>
        <w:r w:rsidRPr="00CC7BB7">
          <w:rPr>
            <w:rFonts w:ascii="Marianne" w:hAnsi="Marianne"/>
            <w:b/>
            <w:bCs/>
            <w:i/>
            <w:iCs/>
            <w:color w:val="FF00CC"/>
          </w:rPr>
          <w:t>la DRAAF</w:t>
        </w:r>
      </w:smartTag>
      <w:r w:rsidRPr="00CC7BB7">
        <w:rPr>
          <w:rFonts w:ascii="Marianne" w:hAnsi="Marianne"/>
          <w:b/>
          <w:bCs/>
          <w:i/>
          <w:iCs/>
          <w:color w:val="FF00CC"/>
        </w:rPr>
        <w:t xml:space="preserve"> au format </w:t>
      </w:r>
      <w:proofErr w:type="spellStart"/>
      <w:r w:rsidRPr="00CC7BB7">
        <w:rPr>
          <w:rFonts w:ascii="Marianne" w:hAnsi="Marianne"/>
          <w:b/>
          <w:bCs/>
          <w:i/>
          <w:iCs/>
          <w:color w:val="FF00CC"/>
        </w:rPr>
        <w:t>excel</w:t>
      </w:r>
      <w:proofErr w:type="spellEnd"/>
      <w:r w:rsidRPr="00CC7BB7">
        <w:rPr>
          <w:rFonts w:ascii="Marianne" w:hAnsi="Marianne"/>
          <w:b/>
          <w:bCs/>
          <w:i/>
          <w:iCs/>
          <w:color w:val="FF00CC"/>
        </w:rPr>
        <w:t xml:space="preserve"> </w:t>
      </w:r>
      <w:r>
        <w:rPr>
          <w:rFonts w:ascii="Marianne" w:hAnsi="Marianne"/>
          <w:b/>
          <w:bCs/>
          <w:i/>
          <w:iCs/>
          <w:color w:val="FF00CC"/>
        </w:rPr>
        <w:t xml:space="preserve">et PDF </w:t>
      </w:r>
      <w:r w:rsidRPr="00CC7BB7">
        <w:rPr>
          <w:rFonts w:ascii="Marianne" w:hAnsi="Marianne"/>
          <w:b/>
          <w:bCs/>
          <w:i/>
          <w:iCs/>
          <w:color w:val="FF00CC"/>
        </w:rPr>
        <w:t>et joint au dossier de candidature papier.</w:t>
      </w:r>
    </w:p>
    <w:p w:rsidR="00905F4C" w:rsidRPr="00CC7BB7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>
        <w:rPr>
          <w:rFonts w:ascii="Marianne" w:hAnsi="Marianne"/>
          <w:b/>
          <w:bCs/>
          <w:i/>
          <w:iCs/>
          <w:color w:val="FF00CC"/>
        </w:rPr>
        <w:t>Il convient notamment</w:t>
      </w:r>
      <w:r w:rsidRPr="00CC7BB7">
        <w:rPr>
          <w:rFonts w:ascii="Marianne" w:hAnsi="Marianne"/>
          <w:b/>
          <w:bCs/>
          <w:i/>
          <w:iCs/>
          <w:color w:val="FF00CC"/>
        </w:rPr>
        <w:t xml:space="preserve"> de renseigner</w:t>
      </w:r>
      <w:r>
        <w:rPr>
          <w:rFonts w:ascii="Marianne" w:hAnsi="Marianne"/>
          <w:b/>
          <w:bCs/>
          <w:i/>
          <w:iCs/>
          <w:color w:val="FF00CC"/>
        </w:rPr>
        <w:t>,</w:t>
      </w:r>
      <w:r w:rsidRPr="00CC7BB7">
        <w:rPr>
          <w:rFonts w:ascii="Marianne" w:hAnsi="Marianne"/>
          <w:b/>
          <w:bCs/>
          <w:i/>
          <w:iCs/>
          <w:color w:val="FF00CC"/>
        </w:rPr>
        <w:t xml:space="preserve"> pour chacun des intervenants</w:t>
      </w:r>
      <w:r>
        <w:rPr>
          <w:rFonts w:ascii="Marianne" w:hAnsi="Marianne"/>
          <w:b/>
          <w:bCs/>
          <w:i/>
          <w:iCs/>
          <w:color w:val="FF00CC"/>
        </w:rPr>
        <w:t>,</w:t>
      </w:r>
      <w:r w:rsidRPr="00CC7BB7">
        <w:rPr>
          <w:rFonts w:ascii="Marianne" w:hAnsi="Marianne"/>
          <w:b/>
          <w:bCs/>
          <w:i/>
          <w:iCs/>
          <w:color w:val="FF00CC"/>
        </w:rPr>
        <w:t xml:space="preserve"> le nom, les qualifications, le salaire chargé annuel ainsi que le coût journalier à l’aide du tableau </w:t>
      </w:r>
      <w:proofErr w:type="spellStart"/>
      <w:r w:rsidRPr="00CC7BB7">
        <w:rPr>
          <w:rFonts w:ascii="Marianne" w:hAnsi="Marianne"/>
          <w:b/>
          <w:bCs/>
          <w:i/>
          <w:iCs/>
          <w:color w:val="FF00CC"/>
        </w:rPr>
        <w:t>excel</w:t>
      </w:r>
      <w:proofErr w:type="spellEnd"/>
      <w:r w:rsidRPr="00CC7BB7">
        <w:rPr>
          <w:rFonts w:ascii="Marianne" w:hAnsi="Marianne"/>
          <w:b/>
          <w:bCs/>
          <w:i/>
          <w:iCs/>
          <w:color w:val="FF00CC"/>
        </w:rPr>
        <w:t>.</w:t>
      </w:r>
      <w:r>
        <w:rPr>
          <w:rFonts w:ascii="Marianne" w:hAnsi="Marianne"/>
          <w:b/>
          <w:bCs/>
          <w:i/>
          <w:iCs/>
          <w:color w:val="FF00CC"/>
        </w:rPr>
        <w:t xml:space="preserve"> Si besoin, vous pouvez insérer des lignes supplémentaires.</w:t>
      </w:r>
    </w:p>
    <w:p w:rsidR="00905F4C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</w:p>
    <w:p w:rsidR="00905F4C" w:rsidRPr="00CC7BB7" w:rsidRDefault="00905F4C" w:rsidP="00905F4C">
      <w:pPr>
        <w:pStyle w:val="Corpsdetexte2"/>
        <w:jc w:val="both"/>
        <w:rPr>
          <w:rFonts w:ascii="Marianne" w:hAnsi="Marianne"/>
          <w:b/>
          <w:bCs/>
          <w:i/>
          <w:iCs/>
          <w:color w:val="FF00CC"/>
        </w:rPr>
      </w:pPr>
      <w:r>
        <w:rPr>
          <w:rFonts w:ascii="Marianne" w:hAnsi="Marianne"/>
          <w:b/>
          <w:bCs/>
          <w:i/>
          <w:iCs/>
          <w:color w:val="FF00CC"/>
        </w:rPr>
        <w:t xml:space="preserve">Si le coût journalier d’un intervenant est supérieur à </w:t>
      </w:r>
      <w:r w:rsidR="0087142B">
        <w:rPr>
          <w:rFonts w:ascii="Marianne" w:hAnsi="Marianne"/>
          <w:b/>
          <w:bCs/>
          <w:i/>
          <w:iCs/>
          <w:color w:val="FF00CC"/>
        </w:rPr>
        <w:t>297</w:t>
      </w:r>
      <w:r>
        <w:rPr>
          <w:rFonts w:ascii="Marianne" w:hAnsi="Marianne"/>
          <w:b/>
          <w:bCs/>
          <w:i/>
          <w:iCs/>
          <w:color w:val="FF00CC"/>
        </w:rPr>
        <w:t xml:space="preserve"> €/j (coût jour plafond de l’AAP), celui-ci sera plafonné par la DRAAF lors de l’instruction des dépenses prévisionnelles.</w:t>
      </w:r>
    </w:p>
    <w:sectPr w:rsidR="00905F4C" w:rsidRPr="00CC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C"/>
    <w:rsid w:val="00255B23"/>
    <w:rsid w:val="0087142B"/>
    <w:rsid w:val="009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512584"/>
  <w15:chartTrackingRefBased/>
  <w15:docId w15:val="{B5D2B74D-1D18-4DFA-9EFC-27646D4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4C"/>
    <w:pPr>
      <w:widowControl w:val="0"/>
      <w:suppressAutoHyphens/>
      <w:spacing w:after="0" w:line="240" w:lineRule="auto"/>
    </w:pPr>
    <w:rPr>
      <w:rFonts w:ascii="Liberation Sans" w:eastAsia="Arial Unicode MS" w:hAnsi="Liberation Sans" w:cs="Liberation Sans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1"/>
    <w:uiPriority w:val="99"/>
    <w:rsid w:val="00905F4C"/>
    <w:pPr>
      <w:pBdr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Bdr>
    </w:pPr>
    <w:rPr>
      <w:rFonts w:ascii="Calibri" w:hAnsi="Calibri" w:cs="Calibri"/>
    </w:rPr>
  </w:style>
  <w:style w:type="character" w:customStyle="1" w:styleId="Corpsdetexte2Car">
    <w:name w:val="Corps de texte 2 Car"/>
    <w:basedOn w:val="Policepardfaut"/>
    <w:uiPriority w:val="99"/>
    <w:semiHidden/>
    <w:rsid w:val="00905F4C"/>
    <w:rPr>
      <w:rFonts w:ascii="Liberation Sans" w:eastAsia="Arial Unicode MS" w:hAnsi="Liberation Sans" w:cs="Liberation Sans"/>
      <w:color w:val="00000A"/>
      <w:sz w:val="24"/>
      <w:szCs w:val="24"/>
      <w:lang w:eastAsia="zh-CN"/>
    </w:rPr>
  </w:style>
  <w:style w:type="character" w:customStyle="1" w:styleId="Corpsdetexte2Car1">
    <w:name w:val="Corps de texte 2 Car1"/>
    <w:link w:val="Corpsdetexte2"/>
    <w:uiPriority w:val="99"/>
    <w:locked/>
    <w:rsid w:val="00905F4C"/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rsid w:val="00905F4C"/>
    <w:pPr>
      <w:widowControl/>
      <w:suppressAutoHyphens w:val="0"/>
      <w:jc w:val="both"/>
    </w:pPr>
    <w:rPr>
      <w:rFonts w:ascii="Tahoma" w:eastAsia="Times New Roman" w:hAnsi="Tahoma" w:cs="Tahoma"/>
      <w:color w:val="auto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Anne-Solene COLOIGNER</dc:creator>
  <cp:keywords/>
  <dc:description/>
  <cp:lastModifiedBy>Anne-Solene COLOIGNER</cp:lastModifiedBy>
  <cp:revision>2</cp:revision>
  <dcterms:created xsi:type="dcterms:W3CDTF">2025-02-03T10:08:00Z</dcterms:created>
  <dcterms:modified xsi:type="dcterms:W3CDTF">2025-02-11T09:40:00Z</dcterms:modified>
</cp:coreProperties>
</file>